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44EE88B" w:rsidR="007B5828" w:rsidRPr="00E8091C" w:rsidRDefault="00B51878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CB3622B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B51878">
              <w:rPr>
                <w:b/>
                <w:lang w:val="uk-UA"/>
              </w:rPr>
              <w:t>282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8E46CD6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AC6F16">
        <w:rPr>
          <w:b/>
          <w:szCs w:val="28"/>
          <w:lang w:val="uk-UA"/>
        </w:rPr>
        <w:t xml:space="preserve"> </w:t>
      </w:r>
      <w:r w:rsidR="00FF2735">
        <w:rPr>
          <w:b/>
          <w:szCs w:val="28"/>
          <w:lang w:val="uk-UA"/>
        </w:rPr>
        <w:t xml:space="preserve">Токарєвій А.В.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213E3701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E801CA">
        <w:rPr>
          <w:szCs w:val="28"/>
          <w:lang w:val="uk-UA"/>
        </w:rPr>
        <w:t>Токарєвої А.В.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0F08BEF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BC0708">
        <w:rPr>
          <w:szCs w:val="28"/>
          <w:lang w:val="uk-UA"/>
        </w:rPr>
        <w:t>Токарєва Аліна Володимирівна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BC0708">
        <w:rPr>
          <w:szCs w:val="28"/>
          <w:lang w:val="uk-UA"/>
        </w:rPr>
        <w:t>ла</w:t>
      </w:r>
      <w:r w:rsidR="002176AB">
        <w:rPr>
          <w:szCs w:val="28"/>
          <w:lang w:val="uk-UA"/>
        </w:rPr>
        <w:t xml:space="preserve"> до Комісії </w:t>
      </w:r>
      <w:r w:rsidR="00CE7AB9">
        <w:rPr>
          <w:szCs w:val="28"/>
          <w:lang w:val="uk-UA"/>
        </w:rPr>
        <w:t>0</w:t>
      </w:r>
      <w:r w:rsidR="00BC0708">
        <w:rPr>
          <w:szCs w:val="28"/>
          <w:lang w:val="uk-UA"/>
        </w:rPr>
        <w:t>8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4BD1E5F7" w:rsidR="00A03362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2E913AB7" w14:textId="22BDB0B7" w:rsidR="00F26281" w:rsidRDefault="00F26281" w:rsidP="00F26281">
      <w:pPr>
        <w:ind w:firstLine="567"/>
        <w:rPr>
          <w:lang w:val="uk-UA"/>
        </w:rPr>
      </w:pPr>
      <w:r>
        <w:rPr>
          <w:lang w:val="uk-UA"/>
        </w:rPr>
        <w:t xml:space="preserve">Так, пунктом 5 частини першої статті 30 Закону України «Про прокуратуру» визначено, що обов’язковим документом, який подається особою для участі в доборі на посаду прокурора окружної прокуратури, є копія трудової книжки </w:t>
      </w:r>
      <w:r w:rsidR="004E186C">
        <w:rPr>
          <w:lang w:val="uk-UA"/>
        </w:rPr>
        <w:br/>
      </w:r>
      <w:r>
        <w:rPr>
          <w:lang w:val="uk-UA"/>
        </w:rPr>
        <w:t>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2863CC9" w14:textId="77777777" w:rsidR="00EB042F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  <w:r w:rsidR="00EB042F">
        <w:rPr>
          <w:szCs w:val="28"/>
          <w:lang w:val="uk-UA"/>
        </w:rPr>
        <w:t xml:space="preserve"> </w:t>
      </w:r>
    </w:p>
    <w:p w14:paraId="4397F4BD" w14:textId="7995CA7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64427019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EE415C">
        <w:rPr>
          <w:szCs w:val="28"/>
          <w:lang w:val="uk-UA"/>
        </w:rPr>
        <w:t xml:space="preserve">Токарєва А.В. </w:t>
      </w:r>
      <w:r>
        <w:rPr>
          <w:szCs w:val="28"/>
          <w:lang w:val="uk-UA"/>
        </w:rPr>
        <w:t>ознайомлен</w:t>
      </w:r>
      <w:r w:rsidR="001D63E3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1D63E3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20C6F47" w14:textId="1E5162AA" w:rsidR="0068490E" w:rsidRDefault="002612B7" w:rsidP="00FF3A91">
      <w:pPr>
        <w:ind w:firstLine="708"/>
        <w:rPr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EE415C">
        <w:rPr>
          <w:szCs w:val="28"/>
          <w:lang w:val="uk-UA"/>
        </w:rPr>
        <w:t xml:space="preserve">Токарєвою А.В. </w:t>
      </w:r>
      <w:r w:rsidR="00CE3C64">
        <w:rPr>
          <w:szCs w:val="28"/>
          <w:lang w:val="uk-UA"/>
        </w:rPr>
        <w:t xml:space="preserve">документів встановлено, </w:t>
      </w:r>
      <w:r w:rsidR="0068490E">
        <w:rPr>
          <w:lang w:val="uk-UA"/>
        </w:rPr>
        <w:t xml:space="preserve">що </w:t>
      </w:r>
      <w:r w:rsidR="00107310">
        <w:rPr>
          <w:lang w:val="uk-UA"/>
        </w:rPr>
        <w:t xml:space="preserve">вона </w:t>
      </w:r>
      <w:r w:rsidR="0068490E">
        <w:rPr>
          <w:lang w:val="uk-UA"/>
        </w:rPr>
        <w:t xml:space="preserve">в порушення вимог пункту 5 частини першої статті 30 Закону України </w:t>
      </w:r>
      <w:r w:rsidR="00FF3A91">
        <w:rPr>
          <w:lang w:val="uk-UA"/>
        </w:rPr>
        <w:br/>
      </w:r>
      <w:r w:rsidR="0068490E">
        <w:rPr>
          <w:lang w:val="uk-UA"/>
        </w:rPr>
        <w:t>«Про прокуратуру» не пода</w:t>
      </w:r>
      <w:r w:rsidR="00107310">
        <w:rPr>
          <w:lang w:val="uk-UA"/>
        </w:rPr>
        <w:t>ла</w:t>
      </w:r>
      <w:r w:rsidR="0068490E">
        <w:rPr>
          <w:lang w:val="uk-UA"/>
        </w:rPr>
        <w:t xml:space="preserve"> копії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EE415C">
        <w:rPr>
          <w:lang w:val="uk-UA"/>
        </w:rPr>
        <w:t xml:space="preserve">Токарєва А.В. </w:t>
      </w:r>
      <w:r w:rsidR="0068490E">
        <w:rPr>
          <w:lang w:val="uk-UA"/>
        </w:rPr>
        <w:t>пода</w:t>
      </w:r>
      <w:r w:rsidR="00107310">
        <w:rPr>
          <w:lang w:val="uk-UA"/>
        </w:rPr>
        <w:t>ла</w:t>
      </w:r>
      <w:r w:rsidR="0068490E">
        <w:rPr>
          <w:lang w:val="uk-UA"/>
        </w:rPr>
        <w:t xml:space="preserve"> до Комісії </w:t>
      </w:r>
      <w:r w:rsidR="008B311E">
        <w:rPr>
          <w:lang w:val="uk-UA"/>
        </w:rPr>
        <w:t xml:space="preserve">копію </w:t>
      </w:r>
      <w:r w:rsidR="0068490E">
        <w:rPr>
          <w:lang w:val="uk-UA"/>
        </w:rPr>
        <w:t>витяг</w:t>
      </w:r>
      <w:r w:rsidR="008B311E">
        <w:rPr>
          <w:lang w:val="uk-UA"/>
        </w:rPr>
        <w:t>у</w:t>
      </w:r>
      <w:r w:rsidR="0068490E">
        <w:rPr>
          <w:lang w:val="uk-UA"/>
        </w:rPr>
        <w:t xml:space="preserve"> з Реєстру застрахованих осіб Державного реєстру загальнообов’язкового державного соціального страхування</w:t>
      </w:r>
      <w:r w:rsidR="00A65F41">
        <w:rPr>
          <w:lang w:val="uk-UA"/>
        </w:rPr>
        <w:t xml:space="preserve"> – довідку форми ОК-5 «Індивідуальні відомості про застраховану особу»</w:t>
      </w:r>
      <w:r w:rsidR="0068490E">
        <w:rPr>
          <w:lang w:val="uk-UA"/>
        </w:rPr>
        <w:t>, як</w:t>
      </w:r>
      <w:r w:rsidR="00384743">
        <w:rPr>
          <w:lang w:val="uk-UA"/>
        </w:rPr>
        <w:t>а</w:t>
      </w:r>
      <w:r w:rsidR="0068490E">
        <w:rPr>
          <w:lang w:val="uk-UA"/>
        </w:rPr>
        <w:t xml:space="preserve"> не містить відомостей про періоди </w:t>
      </w:r>
      <w:r w:rsidR="00FF3A91">
        <w:rPr>
          <w:lang w:val="uk-UA"/>
        </w:rPr>
        <w:t>її</w:t>
      </w:r>
      <w:r w:rsidR="0068490E">
        <w:rPr>
          <w:lang w:val="uk-UA"/>
        </w:rPr>
        <w:t xml:space="preserve"> трудової діяльності та посади, які в</w:t>
      </w:r>
      <w:r w:rsidR="00FF3A91">
        <w:rPr>
          <w:lang w:val="uk-UA"/>
        </w:rPr>
        <w:t>она</w:t>
      </w:r>
      <w:r w:rsidR="0068490E">
        <w:rPr>
          <w:lang w:val="uk-UA"/>
        </w:rPr>
        <w:t xml:space="preserve"> обійма</w:t>
      </w:r>
      <w:r w:rsidR="00465135">
        <w:rPr>
          <w:lang w:val="uk-UA"/>
        </w:rPr>
        <w:t>ла</w:t>
      </w:r>
      <w:r w:rsidR="0068490E">
        <w:rPr>
          <w:lang w:val="uk-UA"/>
        </w:rPr>
        <w:t>.</w:t>
      </w:r>
    </w:p>
    <w:p w14:paraId="6F3932E2" w14:textId="6674EEB9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384743">
        <w:rPr>
          <w:szCs w:val="28"/>
          <w:lang w:val="uk-UA"/>
        </w:rPr>
        <w:t xml:space="preserve">Токарєвою А.В.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 xml:space="preserve">подання всіх документів, передбачених частиною першою цієї статті Закону.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0C880F8C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471825">
        <w:rPr>
          <w:szCs w:val="28"/>
          <w:lang w:val="uk-UA"/>
        </w:rPr>
        <w:t>Токарєвій Аліні Володимирівні</w:t>
      </w:r>
      <w:r w:rsidR="00EC0A8E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35F13576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8E60CC">
        <w:rPr>
          <w:szCs w:val="28"/>
          <w:lang w:val="uk-UA"/>
        </w:rPr>
        <w:t>Токарєвій А.В.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207556">
      <w:pPr>
        <w:rPr>
          <w:lang w:val="uk-UA"/>
        </w:rPr>
      </w:pPr>
    </w:p>
    <w:sectPr w:rsidR="008C4FA7" w:rsidRPr="00E8091C" w:rsidSect="00EB042F">
      <w:headerReference w:type="default" r:id="rId9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BB951" w14:textId="77777777" w:rsidR="00207556" w:rsidRDefault="00207556">
      <w:r>
        <w:separator/>
      </w:r>
    </w:p>
  </w:endnote>
  <w:endnote w:type="continuationSeparator" w:id="0">
    <w:p w14:paraId="15A35B0C" w14:textId="77777777" w:rsidR="00207556" w:rsidRDefault="0020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2F754" w14:textId="77777777" w:rsidR="00207556" w:rsidRDefault="00207556">
      <w:r>
        <w:separator/>
      </w:r>
    </w:p>
  </w:footnote>
  <w:footnote w:type="continuationSeparator" w:id="0">
    <w:p w14:paraId="3588DFE3" w14:textId="77777777" w:rsidR="00207556" w:rsidRDefault="00207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776FA7E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0CC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6002D" w:rsidRDefault="002075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44774"/>
    <w:rsid w:val="0005702E"/>
    <w:rsid w:val="000714B2"/>
    <w:rsid w:val="00071BF0"/>
    <w:rsid w:val="000A3466"/>
    <w:rsid w:val="000B0C23"/>
    <w:rsid w:val="000B24B0"/>
    <w:rsid w:val="000B5C18"/>
    <w:rsid w:val="000E2199"/>
    <w:rsid w:val="000E2F33"/>
    <w:rsid w:val="000F2790"/>
    <w:rsid w:val="00102476"/>
    <w:rsid w:val="00107310"/>
    <w:rsid w:val="0012009F"/>
    <w:rsid w:val="00124CA0"/>
    <w:rsid w:val="001364F6"/>
    <w:rsid w:val="0014222B"/>
    <w:rsid w:val="00151FFA"/>
    <w:rsid w:val="00152F3F"/>
    <w:rsid w:val="001940AA"/>
    <w:rsid w:val="001D63E3"/>
    <w:rsid w:val="001E58B2"/>
    <w:rsid w:val="00207328"/>
    <w:rsid w:val="00207556"/>
    <w:rsid w:val="0021157D"/>
    <w:rsid w:val="002176AB"/>
    <w:rsid w:val="0023189C"/>
    <w:rsid w:val="00231F85"/>
    <w:rsid w:val="0023629B"/>
    <w:rsid w:val="00241537"/>
    <w:rsid w:val="0025753A"/>
    <w:rsid w:val="002576D0"/>
    <w:rsid w:val="002612B7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270F2"/>
    <w:rsid w:val="003276C7"/>
    <w:rsid w:val="00346A28"/>
    <w:rsid w:val="00384743"/>
    <w:rsid w:val="00392467"/>
    <w:rsid w:val="003B4410"/>
    <w:rsid w:val="003C0519"/>
    <w:rsid w:val="003F54CB"/>
    <w:rsid w:val="00400126"/>
    <w:rsid w:val="00414310"/>
    <w:rsid w:val="004303F5"/>
    <w:rsid w:val="00445808"/>
    <w:rsid w:val="00456C46"/>
    <w:rsid w:val="00457606"/>
    <w:rsid w:val="004578A4"/>
    <w:rsid w:val="00465135"/>
    <w:rsid w:val="00471825"/>
    <w:rsid w:val="00471A5C"/>
    <w:rsid w:val="0049631F"/>
    <w:rsid w:val="004A5263"/>
    <w:rsid w:val="004C269D"/>
    <w:rsid w:val="004C6161"/>
    <w:rsid w:val="004E159C"/>
    <w:rsid w:val="004E186C"/>
    <w:rsid w:val="004E3FDF"/>
    <w:rsid w:val="004F7089"/>
    <w:rsid w:val="00506F1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3342"/>
    <w:rsid w:val="005C2CFA"/>
    <w:rsid w:val="005D4253"/>
    <w:rsid w:val="005E5C11"/>
    <w:rsid w:val="005E60B9"/>
    <w:rsid w:val="005F7D3A"/>
    <w:rsid w:val="00600A85"/>
    <w:rsid w:val="00627355"/>
    <w:rsid w:val="00630B6A"/>
    <w:rsid w:val="00672919"/>
    <w:rsid w:val="00682F98"/>
    <w:rsid w:val="0068490E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04B8"/>
    <w:rsid w:val="007A2662"/>
    <w:rsid w:val="007A7BB0"/>
    <w:rsid w:val="007B3F79"/>
    <w:rsid w:val="007B5828"/>
    <w:rsid w:val="007C226D"/>
    <w:rsid w:val="007C2572"/>
    <w:rsid w:val="007D3D67"/>
    <w:rsid w:val="007F0E9F"/>
    <w:rsid w:val="008061A2"/>
    <w:rsid w:val="008256E6"/>
    <w:rsid w:val="00831BC5"/>
    <w:rsid w:val="008725A3"/>
    <w:rsid w:val="0087469B"/>
    <w:rsid w:val="00874961"/>
    <w:rsid w:val="00877164"/>
    <w:rsid w:val="00894EA3"/>
    <w:rsid w:val="008A2876"/>
    <w:rsid w:val="008B311E"/>
    <w:rsid w:val="008B6AF9"/>
    <w:rsid w:val="008E60CC"/>
    <w:rsid w:val="00926F62"/>
    <w:rsid w:val="009434FF"/>
    <w:rsid w:val="00946775"/>
    <w:rsid w:val="009523FE"/>
    <w:rsid w:val="009542A2"/>
    <w:rsid w:val="00961C0C"/>
    <w:rsid w:val="009651A7"/>
    <w:rsid w:val="0097650D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4141F"/>
    <w:rsid w:val="00A50A50"/>
    <w:rsid w:val="00A5116B"/>
    <w:rsid w:val="00A52148"/>
    <w:rsid w:val="00A65F41"/>
    <w:rsid w:val="00A756A9"/>
    <w:rsid w:val="00A92393"/>
    <w:rsid w:val="00AA12BB"/>
    <w:rsid w:val="00AB297E"/>
    <w:rsid w:val="00AC6F16"/>
    <w:rsid w:val="00B16697"/>
    <w:rsid w:val="00B21F29"/>
    <w:rsid w:val="00B23029"/>
    <w:rsid w:val="00B36E11"/>
    <w:rsid w:val="00B51878"/>
    <w:rsid w:val="00B60B67"/>
    <w:rsid w:val="00B64381"/>
    <w:rsid w:val="00B73BE7"/>
    <w:rsid w:val="00BA79A3"/>
    <w:rsid w:val="00BC0708"/>
    <w:rsid w:val="00BD117E"/>
    <w:rsid w:val="00BD2E04"/>
    <w:rsid w:val="00BD3EA4"/>
    <w:rsid w:val="00C05B93"/>
    <w:rsid w:val="00C16665"/>
    <w:rsid w:val="00C16A8A"/>
    <w:rsid w:val="00C66601"/>
    <w:rsid w:val="00C81A33"/>
    <w:rsid w:val="00C879F7"/>
    <w:rsid w:val="00CB0247"/>
    <w:rsid w:val="00CB5619"/>
    <w:rsid w:val="00CB5967"/>
    <w:rsid w:val="00CD19AF"/>
    <w:rsid w:val="00CD256E"/>
    <w:rsid w:val="00CE1F79"/>
    <w:rsid w:val="00CE3C64"/>
    <w:rsid w:val="00CE7AB9"/>
    <w:rsid w:val="00D22D7B"/>
    <w:rsid w:val="00D23E35"/>
    <w:rsid w:val="00D461ED"/>
    <w:rsid w:val="00D52BD5"/>
    <w:rsid w:val="00D62F12"/>
    <w:rsid w:val="00D97048"/>
    <w:rsid w:val="00DA2DAB"/>
    <w:rsid w:val="00DA68AC"/>
    <w:rsid w:val="00DC6DE7"/>
    <w:rsid w:val="00DD212E"/>
    <w:rsid w:val="00DF3505"/>
    <w:rsid w:val="00E024E8"/>
    <w:rsid w:val="00E035AF"/>
    <w:rsid w:val="00E056B2"/>
    <w:rsid w:val="00E106CA"/>
    <w:rsid w:val="00E11635"/>
    <w:rsid w:val="00E13910"/>
    <w:rsid w:val="00E32025"/>
    <w:rsid w:val="00E412CF"/>
    <w:rsid w:val="00E51630"/>
    <w:rsid w:val="00E517CF"/>
    <w:rsid w:val="00E528C2"/>
    <w:rsid w:val="00E6336C"/>
    <w:rsid w:val="00E6433E"/>
    <w:rsid w:val="00E665B7"/>
    <w:rsid w:val="00E801CA"/>
    <w:rsid w:val="00E8091C"/>
    <w:rsid w:val="00E9301B"/>
    <w:rsid w:val="00E944A5"/>
    <w:rsid w:val="00EA44F0"/>
    <w:rsid w:val="00EA70FD"/>
    <w:rsid w:val="00EB042F"/>
    <w:rsid w:val="00EB0E32"/>
    <w:rsid w:val="00EB7DD6"/>
    <w:rsid w:val="00EC0A8E"/>
    <w:rsid w:val="00EE415C"/>
    <w:rsid w:val="00EF0F8A"/>
    <w:rsid w:val="00F02DA4"/>
    <w:rsid w:val="00F143CF"/>
    <w:rsid w:val="00F16256"/>
    <w:rsid w:val="00F20C99"/>
    <w:rsid w:val="00F26281"/>
    <w:rsid w:val="00F3154F"/>
    <w:rsid w:val="00F3176E"/>
    <w:rsid w:val="00F36105"/>
    <w:rsid w:val="00F44B4E"/>
    <w:rsid w:val="00F649CC"/>
    <w:rsid w:val="00F67C2B"/>
    <w:rsid w:val="00F715FE"/>
    <w:rsid w:val="00F9091B"/>
    <w:rsid w:val="00F92BFF"/>
    <w:rsid w:val="00F944AF"/>
    <w:rsid w:val="00FA0EB3"/>
    <w:rsid w:val="00FA470B"/>
    <w:rsid w:val="00FA6C4D"/>
    <w:rsid w:val="00FC2183"/>
    <w:rsid w:val="00FD12C2"/>
    <w:rsid w:val="00FD4BA7"/>
    <w:rsid w:val="00FF2735"/>
    <w:rsid w:val="00FF3A91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0D179-74B9-467E-B8D5-499FF734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3217</Words>
  <Characters>1835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68</cp:revision>
  <cp:lastPrinted>2023-05-30T11:48:00Z</cp:lastPrinted>
  <dcterms:created xsi:type="dcterms:W3CDTF">2023-05-30T11:55:00Z</dcterms:created>
  <dcterms:modified xsi:type="dcterms:W3CDTF">2025-08-13T13:57:00Z</dcterms:modified>
</cp:coreProperties>
</file>